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E52167" w14:textId="77777777" w:rsidR="0094681C" w:rsidRDefault="0094681C" w:rsidP="009468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70311694" w14:textId="77777777" w:rsidR="00812912" w:rsidRDefault="0094681C" w:rsidP="0094681C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023F3853" w14:textId="4B3CA274" w:rsidR="0094681C" w:rsidRDefault="0094681C" w:rsidP="0094681C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4E607BB4" w14:textId="77777777" w:rsidR="0094681C" w:rsidRDefault="0094681C" w:rsidP="0094681C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3DE82687" wp14:editId="0E1AD493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D53C05F" id="Прямая соединительная линия 2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DiNCyx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66768108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B40FC2D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717363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088D7F2" w14:textId="77777777" w:rsidR="0094681C" w:rsidRPr="00DA4813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CD11635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C4DF168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532E9E3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D4391C4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43BE00D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80F1003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4E63341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E4941AB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B691D1B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A8E6270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3631D0F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7C5E8F07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52A203CA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ДЛЯ </w:t>
      </w:r>
      <w:r w:rsidRPr="00F979AC">
        <w:rPr>
          <w:b/>
          <w:bCs/>
          <w:color w:val="000000"/>
          <w:sz w:val="28"/>
          <w:szCs w:val="28"/>
        </w:rPr>
        <w:t>3-4</w:t>
      </w:r>
      <w:r>
        <w:rPr>
          <w:b/>
          <w:bCs/>
          <w:color w:val="000000"/>
          <w:sz w:val="28"/>
          <w:szCs w:val="28"/>
        </w:rPr>
        <w:t xml:space="preserve"> КЛАССОВ</w:t>
      </w:r>
    </w:p>
    <w:p w14:paraId="2C784D27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школьного</w:t>
      </w:r>
      <w:r w:rsidRPr="00DA4813">
        <w:rPr>
          <w:b/>
          <w:bCs/>
          <w:color w:val="000000"/>
          <w:sz w:val="28"/>
          <w:szCs w:val="28"/>
        </w:rPr>
        <w:t xml:space="preserve"> этапа </w:t>
      </w:r>
      <w:r>
        <w:rPr>
          <w:b/>
          <w:bCs/>
          <w:color w:val="000000"/>
          <w:sz w:val="28"/>
          <w:szCs w:val="28"/>
        </w:rPr>
        <w:t>Республиканской</w:t>
      </w:r>
      <w:r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1E3492CF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14:paraId="61F0C72B" w14:textId="758CF89E" w:rsidR="0094681C" w:rsidRDefault="00E944A7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2021-2022</w:t>
      </w:r>
      <w:r w:rsidR="0094681C"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6D15B0C2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42AF125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E71FD3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60C3305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D0E334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4D35E8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BDD37A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0AC013D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B8749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C5EF47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D4767A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ED227F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F53520B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A7F55D4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20C53B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DF4B267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F6CFD3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33B4B72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4CA4928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F6536DB" w14:textId="1C739C16" w:rsidR="0094681C" w:rsidRDefault="00BC5188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- 2021</w:t>
      </w:r>
    </w:p>
    <w:p w14:paraId="68F659A8" w14:textId="77777777" w:rsidR="0094681C" w:rsidRPr="00294348" w:rsidRDefault="0094681C" w:rsidP="0094681C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64509069" w14:textId="01C10635" w:rsidR="00D75B32" w:rsidRDefault="00D75B32" w:rsidP="00660C46">
      <w:pPr>
        <w:shd w:val="clear" w:color="auto" w:fill="FFFFFF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Максимальный балл 40 баллов.</w:t>
      </w:r>
      <w:bookmarkStart w:id="0" w:name="_GoBack"/>
      <w:bookmarkEnd w:id="0"/>
    </w:p>
    <w:p w14:paraId="49352C59" w14:textId="550DE1DE" w:rsidR="00660C46" w:rsidRDefault="00660C46" w:rsidP="00660C46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>Задание 1</w:t>
      </w:r>
      <w:r w:rsidRPr="00294348">
        <w:rPr>
          <w:b/>
          <w:sz w:val="32"/>
          <w:szCs w:val="32"/>
        </w:rPr>
        <w:t>.</w:t>
      </w:r>
      <w:r w:rsidRPr="0007272F">
        <w:rPr>
          <w:b/>
        </w:rPr>
        <w:t xml:space="preserve"> </w:t>
      </w:r>
      <w:r w:rsidR="00D75B32">
        <w:rPr>
          <w:b/>
          <w:sz w:val="28"/>
          <w:szCs w:val="28"/>
        </w:rPr>
        <w:t>Задание снято.</w:t>
      </w:r>
    </w:p>
    <w:p w14:paraId="081BE7A2" w14:textId="77777777" w:rsidR="00D75B32" w:rsidRDefault="00D75B32" w:rsidP="00B9073A">
      <w:pPr>
        <w:jc w:val="both"/>
        <w:rPr>
          <w:b/>
        </w:rPr>
      </w:pPr>
    </w:p>
    <w:p w14:paraId="38180881" w14:textId="77777777" w:rsidR="0062501F" w:rsidRDefault="0062501F" w:rsidP="0062501F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>Задание 2</w:t>
      </w:r>
      <w:r w:rsidRPr="00294348">
        <w:rPr>
          <w:b/>
          <w:sz w:val="32"/>
          <w:szCs w:val="32"/>
        </w:rPr>
        <w:t>.</w:t>
      </w:r>
      <w:r w:rsidRPr="0007272F">
        <w:rPr>
          <w:b/>
        </w:rPr>
        <w:t xml:space="preserve"> </w:t>
      </w:r>
      <w:r>
        <w:rPr>
          <w:b/>
          <w:sz w:val="28"/>
          <w:szCs w:val="28"/>
        </w:rPr>
        <w:t>Выполните задание:</w:t>
      </w:r>
    </w:p>
    <w:p w14:paraId="0D0B08B2" w14:textId="77777777" w:rsidR="0062501F" w:rsidRPr="00294348" w:rsidRDefault="0062501F" w:rsidP="0062501F">
      <w:pPr>
        <w:rPr>
          <w:bCs/>
          <w:i/>
          <w:sz w:val="28"/>
          <w:szCs w:val="28"/>
        </w:rPr>
      </w:pPr>
      <w:r>
        <w:rPr>
          <w:b/>
          <w:sz w:val="28"/>
          <w:szCs w:val="28"/>
        </w:rPr>
        <w:t xml:space="preserve">А. Укажите основные </w:t>
      </w:r>
      <w:r>
        <w:rPr>
          <w:b/>
          <w:bCs/>
          <w:sz w:val="28"/>
          <w:szCs w:val="28"/>
        </w:rPr>
        <w:t>п</w:t>
      </w:r>
      <w:r w:rsidRPr="00745252">
        <w:rPr>
          <w:b/>
          <w:bCs/>
          <w:sz w:val="28"/>
          <w:szCs w:val="28"/>
        </w:rPr>
        <w:t>ричины возникновения лесных пожаров (антропогенный фактор)</w:t>
      </w:r>
      <w:r>
        <w:rPr>
          <w:b/>
          <w:sz w:val="28"/>
          <w:szCs w:val="28"/>
        </w:rPr>
        <w:t>:</w:t>
      </w:r>
    </w:p>
    <w:p w14:paraId="7B59413E" w14:textId="77777777" w:rsidR="0062501F" w:rsidRPr="005C4955" w:rsidRDefault="0062501F" w:rsidP="0062501F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08017D93" w14:textId="77777777" w:rsidR="0062501F" w:rsidRPr="0062501F" w:rsidRDefault="0062501F" w:rsidP="0062501F">
      <w:pPr>
        <w:numPr>
          <w:ilvl w:val="0"/>
          <w:numId w:val="15"/>
        </w:numPr>
        <w:jc w:val="both"/>
      </w:pPr>
      <w:r w:rsidRPr="0062501F">
        <w:t xml:space="preserve">Неосторожное обращение с огнем (беспечность туристов, охотников, </w:t>
      </w:r>
      <w:proofErr w:type="spellStart"/>
      <w:r w:rsidRPr="0062501F">
        <w:t>незатушенные</w:t>
      </w:r>
      <w:proofErr w:type="spellEnd"/>
      <w:r w:rsidRPr="0062501F">
        <w:t xml:space="preserve"> спички, костры, окурки, искры из глушителя автомобиля и т.д.).</w:t>
      </w:r>
    </w:p>
    <w:p w14:paraId="5691100E" w14:textId="77777777" w:rsidR="0062501F" w:rsidRPr="0062501F" w:rsidRDefault="0062501F" w:rsidP="0062501F">
      <w:pPr>
        <w:numPr>
          <w:ilvl w:val="0"/>
          <w:numId w:val="15"/>
        </w:numPr>
      </w:pPr>
      <w:r w:rsidRPr="0062501F">
        <w:t>Употребление пыжей из легковоспламеняющихся материалов.</w:t>
      </w:r>
    </w:p>
    <w:p w14:paraId="42D19436" w14:textId="77777777" w:rsidR="0062501F" w:rsidRPr="0062501F" w:rsidRDefault="0062501F" w:rsidP="0062501F">
      <w:pPr>
        <w:numPr>
          <w:ilvl w:val="0"/>
          <w:numId w:val="15"/>
        </w:numPr>
        <w:jc w:val="both"/>
      </w:pPr>
      <w:r w:rsidRPr="0062501F">
        <w:t>Нарушение правил пожарной безопасности при заготовке леса (выбрасывание пропитанного горючими веществами обтирочного материала, курение или использование открытого огня возле машин, заправляемых горючим и т.д.).</w:t>
      </w:r>
    </w:p>
    <w:p w14:paraId="5F64D8ED" w14:textId="77777777" w:rsidR="00C26371" w:rsidRPr="00C26371" w:rsidRDefault="00C26371" w:rsidP="00C26371">
      <w:pPr>
        <w:numPr>
          <w:ilvl w:val="0"/>
          <w:numId w:val="15"/>
        </w:numPr>
      </w:pPr>
      <w:r w:rsidRPr="00C26371">
        <w:t xml:space="preserve">Неконтролируемые </w:t>
      </w:r>
      <w:proofErr w:type="spellStart"/>
      <w:r w:rsidRPr="00C26371">
        <w:t>сельхозпалы</w:t>
      </w:r>
      <w:proofErr w:type="spellEnd"/>
      <w:r w:rsidRPr="00C26371">
        <w:t xml:space="preserve"> в весенний и осенний периоды (выжигание травы на сенокосах, отгонных пастбищах).</w:t>
      </w:r>
    </w:p>
    <w:p w14:paraId="4BBDCFB1" w14:textId="77777777" w:rsidR="00C26371" w:rsidRDefault="00C26371" w:rsidP="00C26371">
      <w:pPr>
        <w:numPr>
          <w:ilvl w:val="0"/>
          <w:numId w:val="15"/>
        </w:numPr>
        <w:jc w:val="both"/>
      </w:pPr>
      <w:r w:rsidRPr="00C26371">
        <w:t>Разведение костров, сжигание мусора в непосредственной близости от деревьев, заготовленной древесины, на торфяниках.</w:t>
      </w:r>
    </w:p>
    <w:p w14:paraId="678F9F8A" w14:textId="4E63D790" w:rsidR="0062501F" w:rsidRPr="00C26371" w:rsidRDefault="00C26371" w:rsidP="00C26371">
      <w:pPr>
        <w:pStyle w:val="a5"/>
        <w:numPr>
          <w:ilvl w:val="0"/>
          <w:numId w:val="15"/>
        </w:numPr>
        <w:shd w:val="clear" w:color="auto" w:fill="FFFFFF"/>
        <w:jc w:val="both"/>
        <w:rPr>
          <w:sz w:val="32"/>
          <w:szCs w:val="32"/>
        </w:rPr>
      </w:pPr>
      <w:r w:rsidRPr="00C26371">
        <w:t>Оставление в лесу бутылок, осколков стекла, которые могут сработать как линзы при ярком солнечном свете.</w:t>
      </w:r>
    </w:p>
    <w:p w14:paraId="48122633" w14:textId="77777777" w:rsidR="00C26371" w:rsidRPr="00C26371" w:rsidRDefault="00C26371" w:rsidP="00C26371">
      <w:pPr>
        <w:pStyle w:val="a5"/>
        <w:shd w:val="clear" w:color="auto" w:fill="FFFFFF"/>
        <w:ind w:left="720"/>
        <w:jc w:val="both"/>
        <w:rPr>
          <w:sz w:val="32"/>
          <w:szCs w:val="32"/>
        </w:rPr>
      </w:pPr>
    </w:p>
    <w:p w14:paraId="1B29ECA3" w14:textId="77777777" w:rsidR="00480B3B" w:rsidRDefault="0062501F" w:rsidP="0062501F">
      <w:pPr>
        <w:jc w:val="both"/>
        <w:rPr>
          <w:b/>
          <w:bCs/>
          <w:iCs/>
          <w:sz w:val="28"/>
          <w:szCs w:val="28"/>
        </w:rPr>
      </w:pPr>
      <w:r w:rsidRPr="00B03939">
        <w:rPr>
          <w:b/>
          <w:iCs/>
          <w:sz w:val="28"/>
          <w:szCs w:val="28"/>
        </w:rPr>
        <w:t xml:space="preserve">Б. </w:t>
      </w:r>
      <w:r w:rsidR="00480B3B" w:rsidRPr="00480B3B">
        <w:rPr>
          <w:b/>
          <w:iCs/>
          <w:sz w:val="28"/>
          <w:szCs w:val="28"/>
        </w:rPr>
        <w:t xml:space="preserve">Перечислите основные </w:t>
      </w:r>
      <w:r w:rsidR="00480B3B" w:rsidRPr="00480B3B">
        <w:rPr>
          <w:b/>
          <w:bCs/>
          <w:iCs/>
          <w:sz w:val="28"/>
          <w:szCs w:val="28"/>
        </w:rPr>
        <w:t>правила выхода из опасной зоны лесных пожаров:</w:t>
      </w:r>
    </w:p>
    <w:p w14:paraId="6EA7298B" w14:textId="3267DBDE" w:rsidR="0062501F" w:rsidRPr="005C4955" w:rsidRDefault="0062501F" w:rsidP="0062501F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74EDBF20" w14:textId="77777777" w:rsidR="00C26371" w:rsidRPr="00C26371" w:rsidRDefault="00C26371" w:rsidP="00C26371">
      <w:pPr>
        <w:numPr>
          <w:ilvl w:val="0"/>
          <w:numId w:val="15"/>
        </w:numPr>
        <w:jc w:val="both"/>
      </w:pPr>
      <w:r w:rsidRPr="00C26371">
        <w:t>Во-первых, необходимо защитить органы дыхания, надев мокрую повязку, закрывающую рот и нос.</w:t>
      </w:r>
    </w:p>
    <w:p w14:paraId="5ABC83A4" w14:textId="77777777" w:rsidR="00C26371" w:rsidRPr="00C26371" w:rsidRDefault="00C26371" w:rsidP="0062501F">
      <w:pPr>
        <w:numPr>
          <w:ilvl w:val="0"/>
          <w:numId w:val="15"/>
        </w:numPr>
        <w:rPr>
          <w:i/>
        </w:rPr>
      </w:pPr>
      <w:r w:rsidRPr="00C26371">
        <w:rPr>
          <w:i/>
        </w:rPr>
        <w:t>Во-вторых, идти в наветренную сторону параллельно распространению огня, лучше к водоему.</w:t>
      </w:r>
    </w:p>
    <w:p w14:paraId="7841A840" w14:textId="3190E06B" w:rsidR="00660C46" w:rsidRPr="00C26371" w:rsidRDefault="00C26371" w:rsidP="00C26371">
      <w:pPr>
        <w:pStyle w:val="a5"/>
        <w:numPr>
          <w:ilvl w:val="0"/>
          <w:numId w:val="15"/>
        </w:numPr>
        <w:shd w:val="clear" w:color="auto" w:fill="FFFFFF"/>
        <w:jc w:val="both"/>
        <w:rPr>
          <w:sz w:val="32"/>
          <w:szCs w:val="32"/>
        </w:rPr>
      </w:pPr>
      <w:r w:rsidRPr="00C26371">
        <w:rPr>
          <w:i/>
        </w:rPr>
        <w:t xml:space="preserve">В-третьих, особое внимание попавшим </w:t>
      </w:r>
      <w:proofErr w:type="gramStart"/>
      <w:r w:rsidRPr="00C26371">
        <w:rPr>
          <w:i/>
        </w:rPr>
        <w:t>в место торфяного пожара</w:t>
      </w:r>
      <w:proofErr w:type="gramEnd"/>
      <w:r w:rsidRPr="00C26371">
        <w:rPr>
          <w:i/>
        </w:rPr>
        <w:t>: идти надо против ветра, прощупывая путь шестом.</w:t>
      </w:r>
    </w:p>
    <w:p w14:paraId="5C46F301" w14:textId="77777777" w:rsidR="00C26371" w:rsidRPr="00C26371" w:rsidRDefault="00C26371" w:rsidP="00C26371">
      <w:pPr>
        <w:pStyle w:val="a5"/>
        <w:shd w:val="clear" w:color="auto" w:fill="FFFFFF"/>
        <w:ind w:left="720"/>
        <w:jc w:val="both"/>
        <w:rPr>
          <w:b/>
          <w:sz w:val="32"/>
          <w:szCs w:val="32"/>
        </w:rPr>
      </w:pPr>
    </w:p>
    <w:p w14:paraId="399C1BEE" w14:textId="0EA0C0F4" w:rsidR="0062501F" w:rsidRPr="00294348" w:rsidRDefault="0062501F" w:rsidP="0062501F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proofErr w:type="gramStart"/>
      <w:r>
        <w:rPr>
          <w:i/>
        </w:rPr>
        <w:t xml:space="preserve">( </w:t>
      </w:r>
      <w:proofErr w:type="gramEnd"/>
      <w:r>
        <w:rPr>
          <w:i/>
        </w:rPr>
        <w:t>по 1</w:t>
      </w:r>
      <w:r w:rsidRPr="00294348">
        <w:rPr>
          <w:i/>
        </w:rPr>
        <w:t xml:space="preserve"> балла за каждый правильный ответ</w:t>
      </w:r>
      <w:r w:rsidR="00480B3B">
        <w:rPr>
          <w:i/>
        </w:rPr>
        <w:t xml:space="preserve"> и 1 балл за </w:t>
      </w:r>
      <w:proofErr w:type="spellStart"/>
      <w:r w:rsidR="00480B3B">
        <w:rPr>
          <w:i/>
        </w:rPr>
        <w:t>знаниевый</w:t>
      </w:r>
      <w:proofErr w:type="spellEnd"/>
      <w:r w:rsidR="00480B3B">
        <w:rPr>
          <w:i/>
        </w:rPr>
        <w:t xml:space="preserve"> компонент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09E08588" w14:textId="77777777" w:rsidR="00660C46" w:rsidRDefault="00660C46" w:rsidP="0094681C">
      <w:pPr>
        <w:shd w:val="clear" w:color="auto" w:fill="FFFFFF"/>
        <w:jc w:val="both"/>
        <w:rPr>
          <w:b/>
          <w:sz w:val="32"/>
          <w:szCs w:val="32"/>
        </w:rPr>
      </w:pPr>
    </w:p>
    <w:p w14:paraId="4DDA63AA" w14:textId="2B68344E" w:rsidR="0094681C" w:rsidRDefault="00660C46" w:rsidP="0094681C">
      <w:pPr>
        <w:shd w:val="clear" w:color="auto" w:fill="FFFFFF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Задание 3</w:t>
      </w:r>
      <w:r w:rsidR="0094681C" w:rsidRPr="00294348">
        <w:rPr>
          <w:b/>
          <w:sz w:val="32"/>
          <w:szCs w:val="32"/>
        </w:rPr>
        <w:t>.</w:t>
      </w:r>
      <w:r w:rsidR="0094681C" w:rsidRPr="0007272F">
        <w:rPr>
          <w:b/>
        </w:rPr>
        <w:t xml:space="preserve"> </w:t>
      </w:r>
      <w:r w:rsidR="0094681C" w:rsidRPr="00056B5A">
        <w:rPr>
          <w:b/>
          <w:sz w:val="32"/>
          <w:szCs w:val="32"/>
        </w:rPr>
        <w:t>По данным ГИБДД, в России смертность детей в автомобильных ДТП превышает смертность в результате пожаров и наводнений, авиа и железнодорожных катастроф. Даже по причине болезней дети умирают реже, чем от несчастных случаев на дороге. Выполните задание:</w:t>
      </w:r>
    </w:p>
    <w:p w14:paraId="4E2E3E3C" w14:textId="77777777" w:rsidR="0094681C" w:rsidRDefault="0094681C" w:rsidP="0094681C">
      <w:pPr>
        <w:shd w:val="clear" w:color="auto" w:fill="FFFFFF"/>
        <w:jc w:val="both"/>
        <w:rPr>
          <w:b/>
          <w:sz w:val="28"/>
          <w:szCs w:val="28"/>
        </w:rPr>
      </w:pPr>
    </w:p>
    <w:p w14:paraId="5F165697" w14:textId="77777777" w:rsidR="0094681C" w:rsidRPr="00294348" w:rsidRDefault="0094681C" w:rsidP="0094681C">
      <w:pPr>
        <w:shd w:val="clear" w:color="auto" w:fill="FFFFFF"/>
        <w:jc w:val="both"/>
        <w:rPr>
          <w:bCs/>
          <w:i/>
          <w:sz w:val="28"/>
          <w:szCs w:val="28"/>
        </w:rPr>
      </w:pPr>
      <w:r>
        <w:rPr>
          <w:b/>
          <w:sz w:val="28"/>
          <w:szCs w:val="28"/>
        </w:rPr>
        <w:t xml:space="preserve">А. </w:t>
      </w:r>
      <w:r w:rsidRPr="00056B5A">
        <w:rPr>
          <w:b/>
          <w:sz w:val="28"/>
          <w:szCs w:val="28"/>
        </w:rPr>
        <w:t>Укажите основные правила безопасного поведения на дороге, которые необходимо знать:</w:t>
      </w:r>
    </w:p>
    <w:p w14:paraId="7704D40A" w14:textId="77777777" w:rsidR="0094681C" w:rsidRPr="005C4955" w:rsidRDefault="0094681C" w:rsidP="0094681C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0F478723" w14:textId="77777777" w:rsidR="0094681C" w:rsidRPr="00056B5A" w:rsidRDefault="0094681C" w:rsidP="0094681C">
      <w:pPr>
        <w:numPr>
          <w:ilvl w:val="0"/>
          <w:numId w:val="11"/>
        </w:numPr>
        <w:jc w:val="both"/>
        <w:rPr>
          <w:sz w:val="28"/>
          <w:szCs w:val="28"/>
        </w:rPr>
      </w:pPr>
      <w:r w:rsidRPr="00056B5A">
        <w:rPr>
          <w:sz w:val="28"/>
          <w:szCs w:val="28"/>
        </w:rPr>
        <w:t>Переходя улицу, всегда надо смотреть сначала налево, а дойдя до середины дороги - направо.</w:t>
      </w:r>
    </w:p>
    <w:p w14:paraId="4617F4CC" w14:textId="77777777" w:rsidR="0094681C" w:rsidRPr="00056B5A" w:rsidRDefault="0094681C" w:rsidP="0094681C">
      <w:pPr>
        <w:numPr>
          <w:ilvl w:val="0"/>
          <w:numId w:val="11"/>
        </w:numPr>
        <w:jc w:val="both"/>
        <w:rPr>
          <w:sz w:val="28"/>
          <w:szCs w:val="28"/>
        </w:rPr>
      </w:pPr>
      <w:r w:rsidRPr="00056B5A">
        <w:rPr>
          <w:sz w:val="28"/>
          <w:szCs w:val="28"/>
        </w:rPr>
        <w:t>Переходить улицу можно только по пешеходным переходам. Они обозначаются специальным знаком « Пешеходный переход»</w:t>
      </w:r>
    </w:p>
    <w:p w14:paraId="201720F6" w14:textId="77777777" w:rsidR="0094681C" w:rsidRPr="00056B5A" w:rsidRDefault="0094681C" w:rsidP="0094681C">
      <w:pPr>
        <w:numPr>
          <w:ilvl w:val="0"/>
          <w:numId w:val="11"/>
        </w:numPr>
        <w:jc w:val="both"/>
        <w:rPr>
          <w:sz w:val="28"/>
          <w:szCs w:val="28"/>
        </w:rPr>
      </w:pPr>
      <w:r w:rsidRPr="00056B5A">
        <w:rPr>
          <w:sz w:val="28"/>
          <w:szCs w:val="28"/>
        </w:rPr>
        <w:lastRenderedPageBreak/>
        <w:t>Если нет подземного перехода, ты должен пользоваться переходом со светофором.</w:t>
      </w:r>
    </w:p>
    <w:p w14:paraId="32583198" w14:textId="77777777" w:rsidR="0094681C" w:rsidRPr="00056B5A" w:rsidRDefault="0094681C" w:rsidP="0094681C">
      <w:pPr>
        <w:numPr>
          <w:ilvl w:val="0"/>
          <w:numId w:val="11"/>
        </w:numPr>
        <w:jc w:val="both"/>
        <w:rPr>
          <w:sz w:val="28"/>
          <w:szCs w:val="28"/>
        </w:rPr>
      </w:pPr>
      <w:r w:rsidRPr="00056B5A">
        <w:rPr>
          <w:sz w:val="28"/>
          <w:szCs w:val="28"/>
        </w:rPr>
        <w:t>Вне населенных пунктов детям разрешается идти только с взрослыми по краю навстречу машинам.</w:t>
      </w:r>
    </w:p>
    <w:p w14:paraId="7C735ED8" w14:textId="77777777" w:rsidR="0094681C" w:rsidRPr="00056B5A" w:rsidRDefault="0094681C" w:rsidP="0094681C">
      <w:pPr>
        <w:numPr>
          <w:ilvl w:val="0"/>
          <w:numId w:val="11"/>
        </w:numPr>
        <w:jc w:val="both"/>
        <w:rPr>
          <w:sz w:val="28"/>
          <w:szCs w:val="28"/>
        </w:rPr>
      </w:pPr>
      <w:r w:rsidRPr="00056B5A">
        <w:rPr>
          <w:sz w:val="28"/>
          <w:szCs w:val="28"/>
        </w:rPr>
        <w:t>Ни в коем случае нельзя выбегать на дорогу. Перед дорогой надо остановиться.</w:t>
      </w:r>
    </w:p>
    <w:p w14:paraId="710A815F" w14:textId="77777777" w:rsidR="0094681C" w:rsidRPr="00056B5A" w:rsidRDefault="0094681C" w:rsidP="0094681C">
      <w:pPr>
        <w:numPr>
          <w:ilvl w:val="0"/>
          <w:numId w:val="11"/>
        </w:numPr>
        <w:jc w:val="both"/>
        <w:rPr>
          <w:sz w:val="28"/>
          <w:szCs w:val="28"/>
        </w:rPr>
      </w:pPr>
      <w:r w:rsidRPr="00056B5A">
        <w:rPr>
          <w:sz w:val="28"/>
          <w:szCs w:val="28"/>
        </w:rPr>
        <w:t>Нельзя играть на проезжей части дороги и на тротуаре.</w:t>
      </w:r>
    </w:p>
    <w:p w14:paraId="3B1211EC" w14:textId="77777777" w:rsidR="0094681C" w:rsidRDefault="0094681C" w:rsidP="0094681C">
      <w:pPr>
        <w:numPr>
          <w:ilvl w:val="0"/>
          <w:numId w:val="11"/>
        </w:numPr>
        <w:jc w:val="both"/>
        <w:rPr>
          <w:sz w:val="28"/>
          <w:szCs w:val="28"/>
        </w:rPr>
      </w:pPr>
      <w:r w:rsidRPr="00056B5A">
        <w:rPr>
          <w:sz w:val="28"/>
          <w:szCs w:val="28"/>
        </w:rPr>
        <w:t>Безопаснее всего переходить улицу с группой пешеходов.</w:t>
      </w:r>
    </w:p>
    <w:p w14:paraId="3F4660AD" w14:textId="77777777" w:rsidR="0094681C" w:rsidRDefault="0094681C" w:rsidP="0094681C">
      <w:pPr>
        <w:rPr>
          <w:b/>
          <w:i/>
        </w:rPr>
      </w:pPr>
    </w:p>
    <w:p w14:paraId="4861B6D4" w14:textId="77777777" w:rsidR="00E521D1" w:rsidRPr="00E521D1" w:rsidRDefault="00E521D1" w:rsidP="00E521D1">
      <w:pPr>
        <w:jc w:val="both"/>
        <w:rPr>
          <w:bCs/>
          <w:i/>
          <w:sz w:val="28"/>
          <w:szCs w:val="28"/>
        </w:rPr>
      </w:pPr>
      <w:r w:rsidRPr="00E521D1">
        <w:rPr>
          <w:b/>
          <w:iCs/>
          <w:sz w:val="28"/>
          <w:szCs w:val="28"/>
        </w:rPr>
        <w:t>Б. Заполните таблицу, описав предназначение представленных дорожных знаков.</w:t>
      </w:r>
      <w:r w:rsidRPr="00E521D1">
        <w:rPr>
          <w:bCs/>
          <w:i/>
          <w:sz w:val="28"/>
          <w:szCs w:val="28"/>
        </w:rPr>
        <w:t xml:space="preserve"> </w:t>
      </w:r>
    </w:p>
    <w:p w14:paraId="59C7E7EE" w14:textId="56646516" w:rsidR="00E521D1" w:rsidRPr="00E521D1" w:rsidRDefault="00E521D1" w:rsidP="00E521D1">
      <w:pPr>
        <w:jc w:val="both"/>
        <w:rPr>
          <w:i/>
          <w:sz w:val="28"/>
          <w:szCs w:val="28"/>
        </w:rPr>
      </w:pPr>
      <w:r w:rsidRPr="00E521D1">
        <w:rPr>
          <w:bCs/>
          <w:i/>
          <w:sz w:val="28"/>
          <w:szCs w:val="28"/>
        </w:rPr>
        <w:t>Вариант ответа: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6"/>
        <w:gridCol w:w="8351"/>
      </w:tblGrid>
      <w:tr w:rsidR="00E521D1" w:rsidRPr="00E521D1" w14:paraId="1AA8EB04" w14:textId="77777777" w:rsidTr="001940D3">
        <w:tc>
          <w:tcPr>
            <w:tcW w:w="1555" w:type="dxa"/>
          </w:tcPr>
          <w:p w14:paraId="651982B4" w14:textId="77777777" w:rsidR="00E521D1" w:rsidRPr="00E521D1" w:rsidRDefault="00E521D1" w:rsidP="001940D3">
            <w:pPr>
              <w:jc w:val="center"/>
              <w:rPr>
                <w:b/>
                <w:bCs/>
                <w:sz w:val="28"/>
                <w:szCs w:val="28"/>
              </w:rPr>
            </w:pPr>
            <w:r w:rsidRPr="00E521D1">
              <w:rPr>
                <w:b/>
                <w:bCs/>
                <w:sz w:val="28"/>
                <w:szCs w:val="28"/>
              </w:rPr>
              <w:t>Дорожный знак</w:t>
            </w:r>
          </w:p>
        </w:tc>
        <w:tc>
          <w:tcPr>
            <w:tcW w:w="8351" w:type="dxa"/>
          </w:tcPr>
          <w:p w14:paraId="1EB82D27" w14:textId="77777777" w:rsidR="00E521D1" w:rsidRPr="00E521D1" w:rsidRDefault="00E521D1" w:rsidP="001940D3">
            <w:pPr>
              <w:jc w:val="center"/>
              <w:rPr>
                <w:b/>
                <w:bCs/>
                <w:sz w:val="28"/>
                <w:szCs w:val="28"/>
              </w:rPr>
            </w:pPr>
            <w:r w:rsidRPr="00E521D1">
              <w:rPr>
                <w:b/>
                <w:bCs/>
                <w:sz w:val="28"/>
                <w:szCs w:val="28"/>
              </w:rPr>
              <w:t>Предназначение дорожного знака</w:t>
            </w:r>
          </w:p>
        </w:tc>
      </w:tr>
      <w:tr w:rsidR="00E521D1" w:rsidRPr="00E521D1" w14:paraId="16703C10" w14:textId="77777777" w:rsidTr="00D75B32">
        <w:trPr>
          <w:trHeight w:val="1659"/>
        </w:trPr>
        <w:tc>
          <w:tcPr>
            <w:tcW w:w="1555" w:type="dxa"/>
          </w:tcPr>
          <w:p w14:paraId="5D4CB49E" w14:textId="77777777" w:rsidR="00E521D1" w:rsidRPr="00E521D1" w:rsidRDefault="00E521D1" w:rsidP="001940D3">
            <w:pPr>
              <w:rPr>
                <w:sz w:val="28"/>
                <w:szCs w:val="28"/>
              </w:rPr>
            </w:pPr>
            <w:r w:rsidRPr="00E521D1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4864" behindDoc="1" locked="0" layoutInCell="1" allowOverlap="1" wp14:anchorId="417EE0EB" wp14:editId="0E09FDE3">
                  <wp:simplePos x="0" y="0"/>
                  <wp:positionH relativeFrom="column">
                    <wp:posOffset>92978</wp:posOffset>
                  </wp:positionH>
                  <wp:positionV relativeFrom="paragraph">
                    <wp:posOffset>114935</wp:posOffset>
                  </wp:positionV>
                  <wp:extent cx="837565" cy="837565"/>
                  <wp:effectExtent l="0" t="0" r="0" b="635"/>
                  <wp:wrapThrough wrapText="bothSides">
                    <wp:wrapPolygon edited="0">
                      <wp:start x="1310" y="328"/>
                      <wp:lineTo x="328" y="1965"/>
                      <wp:lineTo x="0" y="18014"/>
                      <wp:lineTo x="983" y="20634"/>
                      <wp:lineTo x="1310" y="21289"/>
                      <wp:lineTo x="19651" y="21289"/>
                      <wp:lineTo x="20306" y="20634"/>
                      <wp:lineTo x="20961" y="16704"/>
                      <wp:lineTo x="20634" y="2293"/>
                      <wp:lineTo x="19651" y="328"/>
                      <wp:lineTo x="1310" y="328"/>
                    </wp:wrapPolygon>
                  </wp:wrapThrough>
                  <wp:docPr id="25" name="Рисунок 25" descr="Знак 5.19.2 Пешеходный перехо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Знак 5.19.2 Пешеходный перехо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565" cy="837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21D1">
              <w:rPr>
                <w:sz w:val="28"/>
                <w:szCs w:val="28"/>
              </w:rPr>
              <w:fldChar w:fldCharType="begin"/>
            </w:r>
            <w:r w:rsidRPr="00E521D1">
              <w:rPr>
                <w:sz w:val="28"/>
                <w:szCs w:val="28"/>
              </w:rPr>
              <w:instrText xml:space="preserve"> INCLUDEPICTURE "https://pddmaster.ru/img/z/z5.19.2.png" \* MERGEFORMATINET </w:instrText>
            </w:r>
            <w:r w:rsidRPr="00E521D1">
              <w:rPr>
                <w:sz w:val="28"/>
                <w:szCs w:val="28"/>
              </w:rPr>
              <w:fldChar w:fldCharType="end"/>
            </w:r>
          </w:p>
        </w:tc>
        <w:tc>
          <w:tcPr>
            <w:tcW w:w="8351" w:type="dxa"/>
          </w:tcPr>
          <w:p w14:paraId="62BA0C21" w14:textId="77777777" w:rsidR="00E521D1" w:rsidRPr="00E521D1" w:rsidRDefault="00E521D1" w:rsidP="001940D3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521D1">
              <w:rPr>
                <w:color w:val="000000" w:themeColor="text1"/>
                <w:sz w:val="28"/>
                <w:szCs w:val="28"/>
                <w:shd w:val="clear" w:color="auto" w:fill="FFFCF7"/>
              </w:rPr>
              <w:t>Знак 5.19.1 "пешеходный переход" разрешает пешеходам пересекать проезжую часть и о</w:t>
            </w:r>
            <w:r w:rsidRPr="00E521D1">
              <w:rPr>
                <w:color w:val="000000"/>
                <w:sz w:val="28"/>
                <w:szCs w:val="28"/>
                <w:shd w:val="clear" w:color="auto" w:fill="FFFFFF"/>
              </w:rPr>
              <w:t>бозначает место, где водитель обязан уступить дорогу пешеходам, переходящим проезжую часть или вступившим на нее для осуществления перехода.</w:t>
            </w:r>
          </w:p>
        </w:tc>
      </w:tr>
      <w:tr w:rsidR="00E521D1" w:rsidRPr="00E521D1" w14:paraId="42631502" w14:textId="77777777" w:rsidTr="00D75B32">
        <w:trPr>
          <w:trHeight w:val="1745"/>
        </w:trPr>
        <w:tc>
          <w:tcPr>
            <w:tcW w:w="1555" w:type="dxa"/>
          </w:tcPr>
          <w:p w14:paraId="6ABB04CE" w14:textId="574D9545" w:rsidR="00E521D1" w:rsidRPr="00E521D1" w:rsidRDefault="00E521D1" w:rsidP="001940D3">
            <w:pPr>
              <w:rPr>
                <w:sz w:val="28"/>
                <w:szCs w:val="28"/>
              </w:rPr>
            </w:pPr>
            <w:r w:rsidRPr="00E521D1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5888" behindDoc="0" locked="0" layoutInCell="1" allowOverlap="1" wp14:anchorId="53BED0EE" wp14:editId="701F4CA8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146685</wp:posOffset>
                  </wp:positionV>
                  <wp:extent cx="923925" cy="812165"/>
                  <wp:effectExtent l="0" t="0" r="3175" b="635"/>
                  <wp:wrapThrough wrapText="bothSides">
                    <wp:wrapPolygon edited="0">
                      <wp:start x="9501" y="0"/>
                      <wp:lineTo x="891" y="16213"/>
                      <wp:lineTo x="0" y="19253"/>
                      <wp:lineTo x="0" y="21279"/>
                      <wp:lineTo x="21377" y="21279"/>
                      <wp:lineTo x="21377" y="19253"/>
                      <wp:lineTo x="20487" y="16213"/>
                      <wp:lineTo x="11876" y="0"/>
                      <wp:lineTo x="9501" y="0"/>
                    </wp:wrapPolygon>
                  </wp:wrapThrough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21D1">
              <w:rPr>
                <w:sz w:val="28"/>
                <w:szCs w:val="28"/>
              </w:rPr>
              <w:fldChar w:fldCharType="begin"/>
            </w:r>
            <w:r w:rsidRPr="00E521D1">
              <w:rPr>
                <w:sz w:val="28"/>
                <w:szCs w:val="28"/>
              </w:rPr>
              <w:instrText xml:space="preserve"> INCLUDEPICTURE "https://upload.wikimedia.org/wikipedia/commons/thumb/2/29/1.23_Russian_road_sign.svg/800px-1.23_Russian_road_sign.svg.png" \* MERGEFORMATINET </w:instrText>
            </w:r>
            <w:r w:rsidRPr="00E521D1">
              <w:rPr>
                <w:sz w:val="28"/>
                <w:szCs w:val="28"/>
              </w:rPr>
              <w:fldChar w:fldCharType="end"/>
            </w:r>
          </w:p>
        </w:tc>
        <w:tc>
          <w:tcPr>
            <w:tcW w:w="8351" w:type="dxa"/>
          </w:tcPr>
          <w:p w14:paraId="540E4467" w14:textId="5CFADE3D" w:rsidR="00E521D1" w:rsidRPr="00E521D1" w:rsidRDefault="00E521D1" w:rsidP="00E521D1">
            <w:pPr>
              <w:jc w:val="both"/>
              <w:rPr>
                <w:color w:val="000000" w:themeColor="text1"/>
                <w:sz w:val="28"/>
                <w:szCs w:val="28"/>
                <w:shd w:val="clear" w:color="auto" w:fill="F8F9FA"/>
              </w:rPr>
            </w:pPr>
            <w:r w:rsidRPr="00E521D1">
              <w:rPr>
                <w:color w:val="000000" w:themeColor="text1"/>
                <w:sz w:val="28"/>
                <w:szCs w:val="28"/>
                <w:shd w:val="clear" w:color="auto" w:fill="F8F9FA"/>
              </w:rPr>
              <w:t xml:space="preserve">Знак 1.23. «Дети» обозначает участок дороги вблизи детского учреждения (школы, оздоровительного лагеря и тому подобного), на проезжей </w:t>
            </w:r>
            <w:proofErr w:type="gramStart"/>
            <w:r w:rsidRPr="00E521D1">
              <w:rPr>
                <w:color w:val="000000" w:themeColor="text1"/>
                <w:sz w:val="28"/>
                <w:szCs w:val="28"/>
                <w:shd w:val="clear" w:color="auto" w:fill="F8F9FA"/>
              </w:rPr>
              <w:t>части</w:t>
            </w:r>
            <w:proofErr w:type="gramEnd"/>
            <w:r w:rsidRPr="00E521D1">
              <w:rPr>
                <w:color w:val="000000" w:themeColor="text1"/>
                <w:sz w:val="28"/>
                <w:szCs w:val="28"/>
                <w:shd w:val="clear" w:color="auto" w:fill="F8F9FA"/>
              </w:rPr>
              <w:t xml:space="preserve"> которой возможно появление детей. Водитель должен быть готов остановиться, чтобы пропустить детей, переходящих дорогу.</w:t>
            </w:r>
          </w:p>
        </w:tc>
      </w:tr>
      <w:tr w:rsidR="00E521D1" w:rsidRPr="00E521D1" w14:paraId="79C2CEA7" w14:textId="77777777" w:rsidTr="00D75B32">
        <w:trPr>
          <w:trHeight w:val="1604"/>
        </w:trPr>
        <w:tc>
          <w:tcPr>
            <w:tcW w:w="1555" w:type="dxa"/>
          </w:tcPr>
          <w:p w14:paraId="6E29D5A6" w14:textId="6E84A6F6" w:rsidR="00E521D1" w:rsidRPr="00E521D1" w:rsidRDefault="005E5DC6" w:rsidP="005E5DC6">
            <w:pPr>
              <w:jc w:val="center"/>
              <w:rPr>
                <w:sz w:val="28"/>
                <w:szCs w:val="28"/>
              </w:rPr>
            </w:pPr>
            <w:r w:rsidRPr="00E521D1">
              <w:rPr>
                <w:sz w:val="28"/>
                <w:szCs w:val="28"/>
              </w:rPr>
              <w:fldChar w:fldCharType="begin"/>
            </w:r>
            <w:r w:rsidRPr="00E521D1">
              <w:rPr>
                <w:sz w:val="28"/>
                <w:szCs w:val="28"/>
              </w:rPr>
              <w:instrText xml:space="preserve"> INCLUDEPICTURE "https://upload.wikimedia.org/wikipedia/commons/thumb/5/5d/6.6_Russian_road_sign.svg/800px-6.6_Russian_road_sign.svg.png" \* MERGEFORMATINET </w:instrText>
            </w:r>
            <w:r w:rsidRPr="00E521D1">
              <w:rPr>
                <w:sz w:val="28"/>
                <w:szCs w:val="28"/>
              </w:rPr>
              <w:fldChar w:fldCharType="separate"/>
            </w:r>
            <w:r w:rsidRPr="00E521D1">
              <w:rPr>
                <w:noProof/>
                <w:sz w:val="28"/>
                <w:szCs w:val="28"/>
              </w:rPr>
              <w:drawing>
                <wp:inline distT="0" distB="0" distL="0" distR="0" wp14:anchorId="72061876" wp14:editId="0B8EA3EC">
                  <wp:extent cx="933817" cy="933817"/>
                  <wp:effectExtent l="0" t="0" r="6350" b="635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011" cy="953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521D1">
              <w:rPr>
                <w:sz w:val="28"/>
                <w:szCs w:val="28"/>
              </w:rPr>
              <w:fldChar w:fldCharType="end"/>
            </w:r>
          </w:p>
          <w:p w14:paraId="55F63F09" w14:textId="68F08755" w:rsidR="00E521D1" w:rsidRPr="00E521D1" w:rsidRDefault="00E521D1" w:rsidP="001940D3">
            <w:pPr>
              <w:rPr>
                <w:sz w:val="28"/>
                <w:szCs w:val="28"/>
              </w:rPr>
            </w:pPr>
          </w:p>
          <w:p w14:paraId="62DD0E50" w14:textId="77777777" w:rsidR="00E521D1" w:rsidRPr="00E521D1" w:rsidRDefault="00E521D1" w:rsidP="001940D3">
            <w:pPr>
              <w:rPr>
                <w:sz w:val="28"/>
                <w:szCs w:val="28"/>
              </w:rPr>
            </w:pPr>
          </w:p>
        </w:tc>
        <w:tc>
          <w:tcPr>
            <w:tcW w:w="8351" w:type="dxa"/>
          </w:tcPr>
          <w:p w14:paraId="0AE1212F" w14:textId="6EA21276" w:rsidR="00E521D1" w:rsidRPr="005E5DC6" w:rsidRDefault="00E521D1" w:rsidP="005E5DC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521D1">
              <w:rPr>
                <w:color w:val="000000" w:themeColor="text1"/>
                <w:sz w:val="28"/>
                <w:szCs w:val="28"/>
              </w:rPr>
              <w:t>Знак 6.6 «</w:t>
            </w:r>
            <w:r w:rsidRPr="00E521D1">
              <w:rPr>
                <w:color w:val="000000" w:themeColor="text1"/>
                <w:sz w:val="28"/>
                <w:szCs w:val="28"/>
                <w:shd w:val="clear" w:color="auto" w:fill="F8F9FA"/>
              </w:rPr>
              <w:t>Подземный пешеходный переход» Указывает место, где пешеходы могут безопасно перейти дорогу при помощи подземного пешеходного перехода.</w:t>
            </w:r>
          </w:p>
        </w:tc>
      </w:tr>
    </w:tbl>
    <w:p w14:paraId="6677D085" w14:textId="77777777" w:rsidR="0094681C" w:rsidRDefault="0094681C" w:rsidP="0094681C">
      <w:pPr>
        <w:shd w:val="clear" w:color="auto" w:fill="FFFFFF"/>
        <w:jc w:val="both"/>
        <w:rPr>
          <w:b/>
          <w:sz w:val="28"/>
          <w:szCs w:val="28"/>
        </w:rPr>
      </w:pPr>
    </w:p>
    <w:p w14:paraId="3EC9A56E" w14:textId="40A7B07B" w:rsidR="00E521D1" w:rsidRPr="00294348" w:rsidRDefault="00E521D1" w:rsidP="00E521D1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proofErr w:type="gramStart"/>
      <w:r>
        <w:rPr>
          <w:i/>
        </w:rPr>
        <w:t xml:space="preserve">( </w:t>
      </w:r>
      <w:proofErr w:type="gramEnd"/>
      <w:r>
        <w:rPr>
          <w:i/>
        </w:rPr>
        <w:t>по 1</w:t>
      </w:r>
      <w:r w:rsidRPr="00294348">
        <w:rPr>
          <w:i/>
        </w:rPr>
        <w:t xml:space="preserve"> балла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92"/>
        <w:gridCol w:w="2693"/>
        <w:gridCol w:w="2410"/>
      </w:tblGrid>
      <w:tr w:rsidR="00311B1C" w:rsidRPr="00294348" w14:paraId="54E8D4C0" w14:textId="77777777" w:rsidTr="001940D3">
        <w:trPr>
          <w:trHeight w:val="311"/>
        </w:trPr>
        <w:tc>
          <w:tcPr>
            <w:tcW w:w="9493" w:type="dxa"/>
            <w:gridSpan w:val="4"/>
            <w:tcBorders>
              <w:right w:val="single" w:sz="4" w:space="0" w:color="auto"/>
            </w:tcBorders>
          </w:tcPr>
          <w:p w14:paraId="409951ED" w14:textId="77777777" w:rsidR="00311B1C" w:rsidRPr="00294348" w:rsidRDefault="00311B1C" w:rsidP="001940D3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311B1C" w:rsidRPr="00294348" w14:paraId="5CCECA3B" w14:textId="77777777" w:rsidTr="001940D3">
        <w:trPr>
          <w:trHeight w:val="311"/>
        </w:trPr>
        <w:tc>
          <w:tcPr>
            <w:tcW w:w="2398" w:type="dxa"/>
          </w:tcPr>
          <w:p w14:paraId="0336B9EC" w14:textId="77777777" w:rsidR="00311B1C" w:rsidRPr="00294348" w:rsidRDefault="00311B1C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658742FC" w14:textId="77777777" w:rsidR="00311B1C" w:rsidRPr="00C13148" w:rsidRDefault="00311B1C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121BCDB" w14:textId="77777777" w:rsidR="00311B1C" w:rsidRPr="00C13148" w:rsidRDefault="00311B1C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656D8FA" w14:textId="77777777" w:rsidR="00311B1C" w:rsidRPr="00C13148" w:rsidRDefault="00311B1C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311B1C" w:rsidRPr="00294348" w14:paraId="31D51DE3" w14:textId="77777777" w:rsidTr="001940D3">
        <w:trPr>
          <w:trHeight w:val="690"/>
        </w:trPr>
        <w:tc>
          <w:tcPr>
            <w:tcW w:w="2398" w:type="dxa"/>
          </w:tcPr>
          <w:p w14:paraId="04312A5B" w14:textId="77777777" w:rsidR="00311B1C" w:rsidRPr="00294348" w:rsidRDefault="00311B1C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6D328E44" w14:textId="77777777" w:rsidR="00311B1C" w:rsidRPr="00294348" w:rsidRDefault="00311B1C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4788C329" w14:textId="481258CD" w:rsidR="00311B1C" w:rsidRPr="00294348" w:rsidRDefault="00D75B32" w:rsidP="001940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</w:tcPr>
          <w:p w14:paraId="64B3CA7E" w14:textId="02E59628" w:rsidR="00311B1C" w:rsidRPr="00294348" w:rsidRDefault="00D75B32" w:rsidP="001940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606C325E" w14:textId="3CBE1C4D" w:rsidR="00311B1C" w:rsidRPr="00294348" w:rsidRDefault="00D75B32" w:rsidP="001940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14:paraId="57E849DB" w14:textId="77777777" w:rsidR="00311B1C" w:rsidRDefault="00311B1C" w:rsidP="00311B1C">
      <w:pPr>
        <w:rPr>
          <w:i/>
        </w:rPr>
      </w:pPr>
    </w:p>
    <w:p w14:paraId="05663FD6" w14:textId="77777777" w:rsidR="00311B1C" w:rsidRPr="00294348" w:rsidRDefault="00311B1C" w:rsidP="00311B1C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3EABB016" w14:textId="77777777" w:rsidR="00311B1C" w:rsidRPr="00294348" w:rsidRDefault="00311B1C" w:rsidP="00311B1C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1BF2FCE3" w14:textId="77777777" w:rsidR="0094681C" w:rsidRPr="00294348" w:rsidRDefault="0094681C" w:rsidP="0094681C">
      <w:pPr>
        <w:autoSpaceDE w:val="0"/>
        <w:autoSpaceDN w:val="0"/>
        <w:adjustRightInd w:val="0"/>
        <w:jc w:val="both"/>
        <w:rPr>
          <w:b/>
          <w:bCs/>
        </w:rPr>
      </w:pPr>
    </w:p>
    <w:p w14:paraId="53DC5B64" w14:textId="77777777" w:rsidR="0094681C" w:rsidRDefault="0094681C" w:rsidP="0094681C">
      <w:pPr>
        <w:autoSpaceDE w:val="0"/>
        <w:autoSpaceDN w:val="0"/>
        <w:adjustRightInd w:val="0"/>
        <w:rPr>
          <w:b/>
          <w:bCs/>
        </w:rPr>
      </w:pPr>
      <w:r w:rsidRPr="00294348">
        <w:rPr>
          <w:b/>
          <w:bCs/>
        </w:rPr>
        <w:t xml:space="preserve">       </w:t>
      </w:r>
    </w:p>
    <w:p w14:paraId="39FDD495" w14:textId="77777777" w:rsidR="00D75B32" w:rsidRDefault="00D75B32" w:rsidP="0094681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9D128AD" w14:textId="77777777" w:rsidR="00D75B32" w:rsidRDefault="00D75B32" w:rsidP="0094681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7AAFDBE" w14:textId="77777777" w:rsidR="0094681C" w:rsidRPr="00294348" w:rsidRDefault="0094681C" w:rsidP="0094681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 (Блок тестирования)</w:t>
      </w:r>
    </w:p>
    <w:p w14:paraId="05D549E1" w14:textId="77777777" w:rsidR="0094681C" w:rsidRPr="00294348" w:rsidRDefault="0094681C" w:rsidP="0094681C">
      <w:pPr>
        <w:spacing w:line="360" w:lineRule="auto"/>
        <w:contextualSpacing/>
        <w:jc w:val="center"/>
        <w:rPr>
          <w:b/>
          <w:bCs/>
        </w:rPr>
      </w:pPr>
    </w:p>
    <w:p w14:paraId="627FE6C5" w14:textId="77777777" w:rsidR="0094681C" w:rsidRPr="00032427" w:rsidRDefault="0094681C" w:rsidP="0094681C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28"/>
        <w:gridCol w:w="664"/>
        <w:gridCol w:w="808"/>
        <w:gridCol w:w="980"/>
        <w:gridCol w:w="694"/>
        <w:gridCol w:w="682"/>
        <w:gridCol w:w="952"/>
        <w:gridCol w:w="674"/>
        <w:gridCol w:w="982"/>
        <w:gridCol w:w="683"/>
        <w:gridCol w:w="991"/>
      </w:tblGrid>
      <w:tr w:rsidR="005E5DC6" w:rsidRPr="00356EA5" w14:paraId="64BFD6DB" w14:textId="77777777" w:rsidTr="001940D3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0FF2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A4D6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6B21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8C1C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CDB7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9A28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BE9B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247E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A3A1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379F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B5C9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10</w:t>
            </w:r>
          </w:p>
        </w:tc>
      </w:tr>
      <w:tr w:rsidR="005E5DC6" w:rsidRPr="00356EA5" w14:paraId="0736FACC" w14:textId="77777777" w:rsidTr="001940D3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6CB2" w14:textId="77777777" w:rsidR="0094681C" w:rsidRPr="00356EA5" w:rsidRDefault="0094681C" w:rsidP="001940D3">
            <w:pPr>
              <w:jc w:val="center"/>
            </w:pPr>
            <w:r w:rsidRPr="00356EA5"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BA0A" w14:textId="1E9FBA4C" w:rsidR="0094681C" w:rsidRPr="00192FBC" w:rsidRDefault="005E5DC6" w:rsidP="001940D3">
            <w:pPr>
              <w:jc w:val="center"/>
            </w:pPr>
            <w:r>
              <w:t>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CF25" w14:textId="70BAB419" w:rsidR="0094681C" w:rsidRPr="00192FBC" w:rsidRDefault="005E5DC6" w:rsidP="001940D3">
            <w:pPr>
              <w:jc w:val="center"/>
            </w:pPr>
            <w:r>
              <w:t>Б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C383" w14:textId="459C0FA7" w:rsidR="0094681C" w:rsidRPr="00192FBC" w:rsidRDefault="005E5DC6" w:rsidP="001940D3">
            <w:pPr>
              <w:jc w:val="center"/>
            </w:pPr>
            <w:r>
              <w:t>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6936" w14:textId="0F115B27" w:rsidR="0094681C" w:rsidRPr="00192FBC" w:rsidRDefault="005E5DC6" w:rsidP="001940D3">
            <w:pPr>
              <w:jc w:val="center"/>
            </w:pPr>
            <w:r>
              <w:t>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F051" w14:textId="27E2A6B5" w:rsidR="0094681C" w:rsidRPr="00192FBC" w:rsidRDefault="005E5DC6" w:rsidP="001940D3">
            <w:pPr>
              <w:jc w:val="center"/>
            </w:pPr>
            <w:r>
              <w:t>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3A00" w14:textId="3D2248CB" w:rsidR="0094681C" w:rsidRPr="00192FBC" w:rsidRDefault="005E5DC6" w:rsidP="001940D3">
            <w:pPr>
              <w:jc w:val="center"/>
            </w:pPr>
            <w:r>
              <w:t>В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0564" w14:textId="674F61D2" w:rsidR="0094681C" w:rsidRPr="00192FBC" w:rsidRDefault="005E5DC6" w:rsidP="001940D3">
            <w:pPr>
              <w:jc w:val="center"/>
            </w:pPr>
            <w:r>
              <w:t>В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9CAD" w14:textId="6B689977" w:rsidR="0094681C" w:rsidRPr="00192FBC" w:rsidRDefault="005E5DC6" w:rsidP="001940D3">
            <w:pPr>
              <w:jc w:val="center"/>
            </w:pPr>
            <w:r>
              <w:t>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8066" w14:textId="26D464D1" w:rsidR="0094681C" w:rsidRPr="00192FBC" w:rsidRDefault="005E5DC6" w:rsidP="001940D3">
            <w:pPr>
              <w:jc w:val="center"/>
            </w:pPr>
            <w:r>
              <w:t>Г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A417" w14:textId="3D2C5FB2" w:rsidR="0094681C" w:rsidRPr="00192FBC" w:rsidRDefault="005E5DC6" w:rsidP="001940D3">
            <w:pPr>
              <w:jc w:val="center"/>
            </w:pPr>
            <w:r>
              <w:t>А</w:t>
            </w:r>
          </w:p>
        </w:tc>
      </w:tr>
      <w:tr w:rsidR="005E5DC6" w:rsidRPr="00356EA5" w14:paraId="58650B0D" w14:textId="77777777" w:rsidTr="00062768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21EC" w14:textId="77777777" w:rsidR="005E5DC6" w:rsidRPr="00356EA5" w:rsidRDefault="005E5DC6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5552" w14:textId="77777777" w:rsidR="005E5DC6" w:rsidRPr="00356EA5" w:rsidRDefault="005E5DC6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11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E490" w14:textId="77777777" w:rsidR="005E5DC6" w:rsidRPr="00356EA5" w:rsidRDefault="005E5DC6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12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1D84" w14:textId="77777777" w:rsidR="005E5DC6" w:rsidRPr="00356EA5" w:rsidRDefault="005E5DC6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13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0314" w14:textId="77777777" w:rsidR="005E5DC6" w:rsidRPr="00356EA5" w:rsidRDefault="005E5DC6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14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803F5" w14:textId="38D73473" w:rsidR="005E5DC6" w:rsidRPr="00356EA5" w:rsidRDefault="005E5DC6" w:rsidP="001940D3">
            <w:pPr>
              <w:jc w:val="center"/>
              <w:rPr>
                <w:b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CCB36" w14:textId="3FAF081E" w:rsidR="005E5DC6" w:rsidRPr="00356EA5" w:rsidRDefault="005E5DC6" w:rsidP="001940D3">
            <w:pPr>
              <w:jc w:val="center"/>
              <w:rPr>
                <w:b/>
              </w:rPr>
            </w:pP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EC9E2D" w14:textId="6E39EFBD" w:rsidR="005E5DC6" w:rsidRPr="00356EA5" w:rsidRDefault="005E5DC6" w:rsidP="001940D3">
            <w:pPr>
              <w:jc w:val="center"/>
              <w:rPr>
                <w:b/>
              </w:rPr>
            </w:pP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7CE9BB" w14:textId="1BE6543A" w:rsidR="005E5DC6" w:rsidRPr="00356EA5" w:rsidRDefault="005E5DC6" w:rsidP="001940D3">
            <w:pPr>
              <w:jc w:val="center"/>
              <w:rPr>
                <w:b/>
              </w:rPr>
            </w:pP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1F8C6B" w14:textId="0D80A929" w:rsidR="005E5DC6" w:rsidRPr="00356EA5" w:rsidRDefault="005E5DC6" w:rsidP="001940D3">
            <w:pPr>
              <w:jc w:val="center"/>
              <w:rPr>
                <w:b/>
              </w:rPr>
            </w:pP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5AA47C" w14:textId="77777777" w:rsidR="005E5DC6" w:rsidRPr="00356EA5" w:rsidRDefault="005E5DC6" w:rsidP="001940D3">
            <w:pPr>
              <w:jc w:val="center"/>
              <w:rPr>
                <w:b/>
              </w:rPr>
            </w:pPr>
          </w:p>
        </w:tc>
      </w:tr>
      <w:tr w:rsidR="005E5DC6" w:rsidRPr="00356EA5" w14:paraId="705A3A57" w14:textId="77777777" w:rsidTr="00062768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E20A" w14:textId="77777777" w:rsidR="005E5DC6" w:rsidRPr="00192FBC" w:rsidRDefault="005E5DC6" w:rsidP="001940D3">
            <w:pPr>
              <w:jc w:val="center"/>
            </w:pPr>
            <w:r w:rsidRPr="00192FBC">
              <w:t>Верный ответ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7E2F" w14:textId="6A600B39" w:rsidR="005E5DC6" w:rsidRPr="00192FBC" w:rsidRDefault="005E5DC6" w:rsidP="001940D3">
            <w:pPr>
              <w:jc w:val="center"/>
            </w:pPr>
            <w:r>
              <w:t>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C822" w14:textId="174322C7" w:rsidR="005E5DC6" w:rsidRPr="00192FBC" w:rsidRDefault="005E5DC6" w:rsidP="001940D3">
            <w:pPr>
              <w:jc w:val="center"/>
            </w:pPr>
            <w:r>
              <w:t>А</w:t>
            </w:r>
            <w:proofErr w:type="gramStart"/>
            <w:r>
              <w:t>,Б</w:t>
            </w:r>
            <w:proofErr w:type="gramEnd"/>
            <w:r>
              <w:t>,В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B23E" w14:textId="00C2DBC5" w:rsidR="005E5DC6" w:rsidRPr="00192FBC" w:rsidRDefault="005E5DC6" w:rsidP="001940D3">
            <w:pPr>
              <w:jc w:val="center"/>
            </w:pPr>
            <w:r>
              <w:t>Б</w:t>
            </w:r>
            <w:proofErr w:type="gramStart"/>
            <w:r>
              <w:t>,В</w:t>
            </w:r>
            <w:proofErr w:type="gramEnd"/>
            <w:r>
              <w:t>,Г,Е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D1F5" w14:textId="17A87AAC" w:rsidR="005E5DC6" w:rsidRPr="00192FBC" w:rsidRDefault="005E5DC6" w:rsidP="001940D3">
            <w:pPr>
              <w:jc w:val="center"/>
            </w:pPr>
            <w:r>
              <w:t>А</w:t>
            </w:r>
            <w:proofErr w:type="gramStart"/>
            <w:r>
              <w:t>,В</w:t>
            </w:r>
            <w:proofErr w:type="gramEnd"/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9140" w14:textId="2C20D353" w:rsidR="005E5DC6" w:rsidRPr="00192FBC" w:rsidRDefault="005E5DC6" w:rsidP="001940D3">
            <w:pPr>
              <w:jc w:val="center"/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17A6" w14:textId="12323B7D" w:rsidR="005E5DC6" w:rsidRPr="00192FBC" w:rsidRDefault="005E5DC6" w:rsidP="001940D3">
            <w:pPr>
              <w:jc w:val="center"/>
            </w:pPr>
          </w:p>
        </w:tc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F527" w14:textId="37D8C60A" w:rsidR="005E5DC6" w:rsidRPr="00192FBC" w:rsidRDefault="005E5DC6" w:rsidP="001940D3">
            <w:pPr>
              <w:jc w:val="center"/>
            </w:pP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9555" w14:textId="3A891433" w:rsidR="005E5DC6" w:rsidRPr="00192FBC" w:rsidRDefault="005E5DC6" w:rsidP="001940D3">
            <w:pPr>
              <w:jc w:val="center"/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D89D" w14:textId="3303F98B" w:rsidR="005E5DC6" w:rsidRPr="00192FBC" w:rsidRDefault="005E5DC6" w:rsidP="001940D3">
            <w:pPr>
              <w:jc w:val="center"/>
            </w:pPr>
          </w:p>
        </w:tc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C6BD" w14:textId="77777777" w:rsidR="005E5DC6" w:rsidRPr="00192FBC" w:rsidRDefault="005E5DC6" w:rsidP="001940D3">
            <w:pPr>
              <w:jc w:val="center"/>
            </w:pPr>
          </w:p>
        </w:tc>
      </w:tr>
    </w:tbl>
    <w:p w14:paraId="507D1B35" w14:textId="77777777" w:rsidR="0094681C" w:rsidRDefault="0094681C" w:rsidP="0094681C">
      <w:pPr>
        <w:tabs>
          <w:tab w:val="left" w:pos="562"/>
        </w:tabs>
        <w:spacing w:line="360" w:lineRule="auto"/>
        <w:rPr>
          <w:b/>
          <w:i/>
          <w:iCs/>
          <w:kern w:val="28"/>
        </w:rPr>
      </w:pPr>
    </w:p>
    <w:p w14:paraId="6A89A6FA" w14:textId="77777777" w:rsidR="0094681C" w:rsidRPr="00032427" w:rsidRDefault="0094681C" w:rsidP="0094681C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3DD7C626" w14:textId="267AC1FE" w:rsidR="0094681C" w:rsidRPr="00032427" w:rsidRDefault="0094681C" w:rsidP="0094681C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>
        <w:rPr>
          <w:kern w:val="28"/>
        </w:rPr>
        <w:t xml:space="preserve"> с 1 по 1</w:t>
      </w:r>
      <w:r w:rsidR="005E5DC6">
        <w:rPr>
          <w:kern w:val="28"/>
        </w:rPr>
        <w:t>1</w:t>
      </w:r>
      <w:r>
        <w:rPr>
          <w:kern w:val="28"/>
        </w:rPr>
        <w:t xml:space="preserve">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предусмотрено (в том числе правильные) или все ответы</w:t>
      </w:r>
      <w:r>
        <w:rPr>
          <w:kern w:val="28"/>
        </w:rPr>
        <w:t xml:space="preserve"> с 1</w:t>
      </w:r>
      <w:r w:rsidR="005E5DC6">
        <w:rPr>
          <w:kern w:val="28"/>
        </w:rPr>
        <w:t>2</w:t>
      </w:r>
      <w:r>
        <w:rPr>
          <w:kern w:val="28"/>
        </w:rPr>
        <w:t xml:space="preserve"> по 1</w:t>
      </w:r>
      <w:r w:rsidR="005E5DC6">
        <w:rPr>
          <w:kern w:val="28"/>
        </w:rPr>
        <w:t>4</w:t>
      </w:r>
      <w:r>
        <w:rPr>
          <w:kern w:val="28"/>
        </w:rPr>
        <w:t xml:space="preserve"> вопрос</w:t>
      </w:r>
      <w:r w:rsidRPr="00032427">
        <w:rPr>
          <w:kern w:val="28"/>
        </w:rPr>
        <w:t>;</w:t>
      </w:r>
    </w:p>
    <w:p w14:paraId="19D966EA" w14:textId="77777777" w:rsidR="0094681C" w:rsidRPr="00032427" w:rsidRDefault="0094681C" w:rsidP="0094681C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444DE0F2" w14:textId="77777777" w:rsidR="0094681C" w:rsidRPr="00032427" w:rsidRDefault="0094681C" w:rsidP="0094681C">
      <w:pPr>
        <w:spacing w:line="360" w:lineRule="auto"/>
      </w:pPr>
    </w:p>
    <w:p w14:paraId="7ABB77C1" w14:textId="77777777" w:rsidR="0094681C" w:rsidRPr="00294348" w:rsidRDefault="0094681C" w:rsidP="0094681C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5A2624E8" w14:textId="767D2416" w:rsidR="008D7BE9" w:rsidRDefault="0094681C" w:rsidP="00480B3B">
      <w:pPr>
        <w:jc w:val="both"/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sectPr w:rsidR="008D7BE9" w:rsidSect="00A77E1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C0A30"/>
    <w:multiLevelType w:val="hybridMultilevel"/>
    <w:tmpl w:val="FD4C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625B2C"/>
    <w:multiLevelType w:val="hybridMultilevel"/>
    <w:tmpl w:val="CF7C7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B149F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604702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B50574"/>
    <w:multiLevelType w:val="hybridMultilevel"/>
    <w:tmpl w:val="CCC2B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3B7210"/>
    <w:multiLevelType w:val="hybridMultilevel"/>
    <w:tmpl w:val="68C0F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8E3247"/>
    <w:multiLevelType w:val="hybridMultilevel"/>
    <w:tmpl w:val="677A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5C7F61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08041A"/>
    <w:multiLevelType w:val="multilevel"/>
    <w:tmpl w:val="F19E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9439A2"/>
    <w:multiLevelType w:val="multilevel"/>
    <w:tmpl w:val="7136B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5E5B95"/>
    <w:multiLevelType w:val="multilevel"/>
    <w:tmpl w:val="68026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515288A"/>
    <w:multiLevelType w:val="multilevel"/>
    <w:tmpl w:val="F0684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2E34C06"/>
    <w:multiLevelType w:val="multilevel"/>
    <w:tmpl w:val="866EA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9B4243"/>
    <w:multiLevelType w:val="hybridMultilevel"/>
    <w:tmpl w:val="8F226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6E0A55"/>
    <w:multiLevelType w:val="hybridMultilevel"/>
    <w:tmpl w:val="12E89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12"/>
  </w:num>
  <w:num w:numId="8">
    <w:abstractNumId w:val="5"/>
  </w:num>
  <w:num w:numId="9">
    <w:abstractNumId w:val="13"/>
  </w:num>
  <w:num w:numId="10">
    <w:abstractNumId w:val="14"/>
  </w:num>
  <w:num w:numId="11">
    <w:abstractNumId w:val="1"/>
  </w:num>
  <w:num w:numId="12">
    <w:abstractNumId w:val="6"/>
  </w:num>
  <w:num w:numId="13">
    <w:abstractNumId w:val="0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81C"/>
    <w:rsid w:val="000F7BCC"/>
    <w:rsid w:val="00157BD7"/>
    <w:rsid w:val="00311B1C"/>
    <w:rsid w:val="00480B3B"/>
    <w:rsid w:val="005E5DC6"/>
    <w:rsid w:val="0062501F"/>
    <w:rsid w:val="00660C46"/>
    <w:rsid w:val="006D3F1C"/>
    <w:rsid w:val="00723EAD"/>
    <w:rsid w:val="00812912"/>
    <w:rsid w:val="00865064"/>
    <w:rsid w:val="008D7BE9"/>
    <w:rsid w:val="0094681C"/>
    <w:rsid w:val="00B76AA1"/>
    <w:rsid w:val="00B9073A"/>
    <w:rsid w:val="00BC5188"/>
    <w:rsid w:val="00C26371"/>
    <w:rsid w:val="00C44A16"/>
    <w:rsid w:val="00C84323"/>
    <w:rsid w:val="00D75B32"/>
    <w:rsid w:val="00E521D1"/>
    <w:rsid w:val="00E944A7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8B21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AD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rsid w:val="0094681C"/>
    <w:pPr>
      <w:spacing w:before="100" w:beforeAutospacing="1" w:after="100" w:afterAutospacing="1"/>
    </w:pPr>
  </w:style>
  <w:style w:type="character" w:customStyle="1" w:styleId="c1">
    <w:name w:val="c1"/>
    <w:basedOn w:val="a0"/>
    <w:rsid w:val="0094681C"/>
  </w:style>
  <w:style w:type="paragraph" w:styleId="a5">
    <w:name w:val="List Paragraph"/>
    <w:basedOn w:val="a"/>
    <w:uiPriority w:val="34"/>
    <w:qFormat/>
    <w:rsid w:val="0094681C"/>
    <w:pPr>
      <w:ind w:left="708"/>
    </w:pPr>
  </w:style>
  <w:style w:type="paragraph" w:styleId="a4">
    <w:name w:val="Normal (Web)"/>
    <w:basedOn w:val="a"/>
    <w:uiPriority w:val="99"/>
    <w:semiHidden/>
    <w:unhideWhenUsed/>
    <w:rsid w:val="0094681C"/>
  </w:style>
  <w:style w:type="table" w:styleId="a6">
    <w:name w:val="Table Grid"/>
    <w:basedOn w:val="a1"/>
    <w:uiPriority w:val="39"/>
    <w:rsid w:val="00E521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semiHidden/>
    <w:rsid w:val="00723EAD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723E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basedOn w:val="a"/>
    <w:next w:val="a4"/>
    <w:uiPriority w:val="99"/>
    <w:rsid w:val="00723EAD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660C4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0C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AD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rsid w:val="0094681C"/>
    <w:pPr>
      <w:spacing w:before="100" w:beforeAutospacing="1" w:after="100" w:afterAutospacing="1"/>
    </w:pPr>
  </w:style>
  <w:style w:type="character" w:customStyle="1" w:styleId="c1">
    <w:name w:val="c1"/>
    <w:basedOn w:val="a0"/>
    <w:rsid w:val="0094681C"/>
  </w:style>
  <w:style w:type="paragraph" w:styleId="a5">
    <w:name w:val="List Paragraph"/>
    <w:basedOn w:val="a"/>
    <w:uiPriority w:val="34"/>
    <w:qFormat/>
    <w:rsid w:val="0094681C"/>
    <w:pPr>
      <w:ind w:left="708"/>
    </w:pPr>
  </w:style>
  <w:style w:type="paragraph" w:styleId="a4">
    <w:name w:val="Normal (Web)"/>
    <w:basedOn w:val="a"/>
    <w:uiPriority w:val="99"/>
    <w:semiHidden/>
    <w:unhideWhenUsed/>
    <w:rsid w:val="0094681C"/>
  </w:style>
  <w:style w:type="table" w:styleId="a6">
    <w:name w:val="Table Grid"/>
    <w:basedOn w:val="a1"/>
    <w:uiPriority w:val="39"/>
    <w:rsid w:val="00E521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semiHidden/>
    <w:rsid w:val="00723EAD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723E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basedOn w:val="a"/>
    <w:next w:val="a4"/>
    <w:uiPriority w:val="99"/>
    <w:rsid w:val="00723EAD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660C4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0C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1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Пользователь Windows</cp:lastModifiedBy>
  <cp:revision>9</cp:revision>
  <dcterms:created xsi:type="dcterms:W3CDTF">2020-10-03T11:21:00Z</dcterms:created>
  <dcterms:modified xsi:type="dcterms:W3CDTF">2021-10-22T09:11:00Z</dcterms:modified>
</cp:coreProperties>
</file>